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521" w:rsidRPr="00524521" w:rsidRDefault="00524521" w:rsidP="00524521">
      <w:pPr>
        <w:widowControl/>
        <w:wordWrap/>
        <w:autoSpaceDE/>
        <w:autoSpaceDN/>
        <w:spacing w:before="100" w:beforeAutospacing="1" w:after="100" w:afterAutospacing="1"/>
        <w:ind w:left="1000" w:hanging="400"/>
        <w:jc w:val="left"/>
        <w:outlineLvl w:val="2"/>
        <w:rPr>
          <w:rFonts w:asciiTheme="majorBidi" w:eastAsia="굴림" w:hAnsiTheme="majorBidi" w:cstheme="majorBidi"/>
          <w:b/>
          <w:bCs/>
          <w:kern w:val="0"/>
          <w:sz w:val="28"/>
          <w:szCs w:val="28"/>
        </w:rPr>
      </w:pPr>
      <w:r w:rsidRPr="00524521">
        <w:rPr>
          <w:rFonts w:asciiTheme="majorBidi" w:eastAsia="굴림" w:hAnsiTheme="majorBidi" w:cstheme="majorBidi"/>
          <w:b/>
          <w:bCs/>
          <w:kern w:val="0"/>
          <w:sz w:val="28"/>
          <w:szCs w:val="28"/>
        </w:rPr>
        <w:t>John 19:25-27</w:t>
      </w:r>
    </w:p>
    <w:p w:rsidR="00524521" w:rsidRPr="00524521" w:rsidRDefault="00524521" w:rsidP="00524521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Theme="majorBidi" w:eastAsia="굴림" w:hAnsiTheme="majorBidi" w:cstheme="majorBidi"/>
          <w:kern w:val="0"/>
          <w:sz w:val="28"/>
          <w:szCs w:val="28"/>
        </w:rPr>
      </w:pPr>
      <w:r w:rsidRPr="00524521">
        <w:rPr>
          <w:rFonts w:asciiTheme="majorBidi" w:eastAsia="굴림" w:hAnsiTheme="majorBidi" w:cstheme="majorBidi"/>
          <w:kern w:val="0"/>
          <w:sz w:val="28"/>
          <w:szCs w:val="28"/>
        </w:rPr>
        <w:t>New International Version (NIV)</w:t>
      </w:r>
    </w:p>
    <w:p w:rsidR="00524521" w:rsidRDefault="00524521" w:rsidP="00524521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Theme="majorBidi" w:eastAsia="굴림" w:hAnsiTheme="majorBidi" w:cstheme="majorBidi" w:hint="eastAsia"/>
          <w:kern w:val="0"/>
          <w:sz w:val="28"/>
          <w:szCs w:val="28"/>
        </w:rPr>
      </w:pPr>
      <w:r w:rsidRPr="00524521">
        <w:rPr>
          <w:rFonts w:asciiTheme="majorBidi" w:eastAsia="굴림" w:hAnsiTheme="majorBidi" w:cstheme="majorBidi"/>
          <w:kern w:val="0"/>
          <w:sz w:val="28"/>
          <w:szCs w:val="28"/>
          <w:vertAlign w:val="superscript"/>
        </w:rPr>
        <w:t>25 </w:t>
      </w:r>
      <w:r w:rsidRPr="00524521">
        <w:rPr>
          <w:rFonts w:asciiTheme="majorBidi" w:eastAsia="굴림" w:hAnsiTheme="majorBidi" w:cstheme="majorBidi"/>
          <w:kern w:val="0"/>
          <w:sz w:val="28"/>
          <w:szCs w:val="28"/>
        </w:rPr>
        <w:t xml:space="preserve">Near the cross of Jesus stood his mother, his mother’s sister, Mary the wife of </w:t>
      </w:r>
    </w:p>
    <w:p w:rsidR="00524521" w:rsidRDefault="00524521" w:rsidP="00524521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Theme="majorBidi" w:eastAsia="굴림" w:hAnsiTheme="majorBidi" w:cstheme="majorBidi" w:hint="eastAsia"/>
          <w:kern w:val="0"/>
          <w:sz w:val="28"/>
          <w:szCs w:val="28"/>
        </w:rPr>
      </w:pPr>
      <w:proofErr w:type="spellStart"/>
      <w:proofErr w:type="gramStart"/>
      <w:r w:rsidRPr="00524521">
        <w:rPr>
          <w:rFonts w:asciiTheme="majorBidi" w:eastAsia="굴림" w:hAnsiTheme="majorBidi" w:cstheme="majorBidi"/>
          <w:kern w:val="0"/>
          <w:sz w:val="28"/>
          <w:szCs w:val="28"/>
        </w:rPr>
        <w:t>Clopas</w:t>
      </w:r>
      <w:proofErr w:type="spellEnd"/>
      <w:r w:rsidRPr="00524521">
        <w:rPr>
          <w:rFonts w:asciiTheme="majorBidi" w:eastAsia="굴림" w:hAnsiTheme="majorBidi" w:cstheme="majorBidi"/>
          <w:kern w:val="0"/>
          <w:sz w:val="28"/>
          <w:szCs w:val="28"/>
        </w:rPr>
        <w:t>,</w:t>
      </w:r>
      <w:proofErr w:type="gramEnd"/>
      <w:r w:rsidRPr="00524521">
        <w:rPr>
          <w:rFonts w:asciiTheme="majorBidi" w:eastAsia="굴림" w:hAnsiTheme="majorBidi" w:cstheme="majorBidi"/>
          <w:kern w:val="0"/>
          <w:sz w:val="28"/>
          <w:szCs w:val="28"/>
        </w:rPr>
        <w:t xml:space="preserve"> and Mary Magdalene. </w:t>
      </w:r>
      <w:r w:rsidRPr="00524521">
        <w:rPr>
          <w:rFonts w:asciiTheme="majorBidi" w:eastAsia="굴림" w:hAnsiTheme="majorBidi" w:cstheme="majorBidi"/>
          <w:kern w:val="0"/>
          <w:sz w:val="28"/>
          <w:szCs w:val="28"/>
          <w:vertAlign w:val="superscript"/>
        </w:rPr>
        <w:t>26 </w:t>
      </w:r>
      <w:r w:rsidRPr="00524521">
        <w:rPr>
          <w:rFonts w:asciiTheme="majorBidi" w:eastAsia="굴림" w:hAnsiTheme="majorBidi" w:cstheme="majorBidi"/>
          <w:kern w:val="0"/>
          <w:sz w:val="28"/>
          <w:szCs w:val="28"/>
        </w:rPr>
        <w:t xml:space="preserve">When Jesus saw his mother there, and the </w:t>
      </w:r>
    </w:p>
    <w:p w:rsidR="00524521" w:rsidRDefault="00524521" w:rsidP="00524521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Theme="majorBidi" w:eastAsia="굴림" w:hAnsiTheme="majorBidi" w:cstheme="majorBidi" w:hint="eastAsia"/>
          <w:kern w:val="0"/>
          <w:sz w:val="28"/>
          <w:szCs w:val="28"/>
        </w:rPr>
      </w:pPr>
      <w:proofErr w:type="gramStart"/>
      <w:r w:rsidRPr="00524521">
        <w:rPr>
          <w:rFonts w:asciiTheme="majorBidi" w:eastAsia="굴림" w:hAnsiTheme="majorBidi" w:cstheme="majorBidi"/>
          <w:kern w:val="0"/>
          <w:sz w:val="28"/>
          <w:szCs w:val="28"/>
        </w:rPr>
        <w:t>disciple</w:t>
      </w:r>
      <w:proofErr w:type="gramEnd"/>
      <w:r w:rsidRPr="00524521">
        <w:rPr>
          <w:rFonts w:asciiTheme="majorBidi" w:eastAsia="굴림" w:hAnsiTheme="majorBidi" w:cstheme="majorBidi"/>
          <w:kern w:val="0"/>
          <w:sz w:val="28"/>
          <w:szCs w:val="28"/>
        </w:rPr>
        <w:t xml:space="preserve"> whom he loved standing nearby, he said to her, “Woman,</w:t>
      </w:r>
      <w:r w:rsidRPr="00524521">
        <w:rPr>
          <w:rFonts w:asciiTheme="majorBidi" w:eastAsia="굴림" w:hAnsiTheme="majorBidi" w:cstheme="majorBidi"/>
          <w:kern w:val="0"/>
          <w:sz w:val="28"/>
          <w:szCs w:val="28"/>
          <w:vertAlign w:val="superscript"/>
        </w:rPr>
        <w:t>[</w:t>
      </w:r>
      <w:hyperlink r:id="rId5" w:anchor="fen-NIV-26852a" w:tooltip="See footnote a" w:history="1">
        <w:r w:rsidRPr="00524521">
          <w:rPr>
            <w:rFonts w:asciiTheme="majorBidi" w:eastAsia="굴림" w:hAnsiTheme="majorBidi" w:cstheme="majorBidi"/>
            <w:color w:val="0000FF"/>
            <w:kern w:val="0"/>
            <w:sz w:val="28"/>
            <w:szCs w:val="28"/>
            <w:u w:val="single"/>
            <w:vertAlign w:val="superscript"/>
          </w:rPr>
          <w:t>a</w:t>
        </w:r>
      </w:hyperlink>
      <w:r w:rsidRPr="00524521">
        <w:rPr>
          <w:rFonts w:asciiTheme="majorBidi" w:eastAsia="굴림" w:hAnsiTheme="majorBidi" w:cstheme="majorBidi"/>
          <w:kern w:val="0"/>
          <w:sz w:val="28"/>
          <w:szCs w:val="28"/>
          <w:vertAlign w:val="superscript"/>
        </w:rPr>
        <w:t>]</w:t>
      </w:r>
      <w:r w:rsidRPr="00524521">
        <w:rPr>
          <w:rFonts w:asciiTheme="majorBidi" w:eastAsia="굴림" w:hAnsiTheme="majorBidi" w:cstheme="majorBidi"/>
          <w:kern w:val="0"/>
          <w:sz w:val="28"/>
          <w:szCs w:val="28"/>
        </w:rPr>
        <w:t xml:space="preserve"> here is your </w:t>
      </w:r>
    </w:p>
    <w:p w:rsidR="00524521" w:rsidRDefault="00524521" w:rsidP="00524521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Theme="majorBidi" w:eastAsia="굴림" w:hAnsiTheme="majorBidi" w:cstheme="majorBidi" w:hint="eastAsia"/>
          <w:kern w:val="0"/>
          <w:sz w:val="28"/>
          <w:szCs w:val="28"/>
        </w:rPr>
      </w:pPr>
      <w:proofErr w:type="gramStart"/>
      <w:r w:rsidRPr="00524521">
        <w:rPr>
          <w:rFonts w:asciiTheme="majorBidi" w:eastAsia="굴림" w:hAnsiTheme="majorBidi" w:cstheme="majorBidi"/>
          <w:kern w:val="0"/>
          <w:sz w:val="28"/>
          <w:szCs w:val="28"/>
        </w:rPr>
        <w:t>son</w:t>
      </w:r>
      <w:proofErr w:type="gramEnd"/>
      <w:r w:rsidRPr="00524521">
        <w:rPr>
          <w:rFonts w:asciiTheme="majorBidi" w:eastAsia="굴림" w:hAnsiTheme="majorBidi" w:cstheme="majorBidi"/>
          <w:kern w:val="0"/>
          <w:sz w:val="28"/>
          <w:szCs w:val="28"/>
        </w:rPr>
        <w:t xml:space="preserve">,” </w:t>
      </w:r>
      <w:r w:rsidRPr="00524521">
        <w:rPr>
          <w:rFonts w:asciiTheme="majorBidi" w:eastAsia="굴림" w:hAnsiTheme="majorBidi" w:cstheme="majorBidi"/>
          <w:kern w:val="0"/>
          <w:sz w:val="28"/>
          <w:szCs w:val="28"/>
          <w:vertAlign w:val="superscript"/>
        </w:rPr>
        <w:t>27 </w:t>
      </w:r>
      <w:r w:rsidRPr="00524521">
        <w:rPr>
          <w:rFonts w:asciiTheme="majorBidi" w:eastAsia="굴림" w:hAnsiTheme="majorBidi" w:cstheme="majorBidi"/>
          <w:kern w:val="0"/>
          <w:sz w:val="28"/>
          <w:szCs w:val="28"/>
        </w:rPr>
        <w:t xml:space="preserve">and to the disciple, “Here is your mother.” From that time on, this </w:t>
      </w:r>
    </w:p>
    <w:p w:rsidR="00524521" w:rsidRPr="00524521" w:rsidRDefault="00524521" w:rsidP="00524521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Theme="majorBidi" w:eastAsia="굴림" w:hAnsiTheme="majorBidi" w:cstheme="majorBidi"/>
          <w:kern w:val="0"/>
          <w:sz w:val="28"/>
          <w:szCs w:val="28"/>
        </w:rPr>
      </w:pPr>
      <w:r w:rsidRPr="00524521">
        <w:rPr>
          <w:rFonts w:asciiTheme="majorBidi" w:eastAsia="굴림" w:hAnsiTheme="majorBidi" w:cstheme="majorBidi"/>
          <w:kern w:val="0"/>
          <w:sz w:val="28"/>
          <w:szCs w:val="28"/>
        </w:rPr>
        <w:t>disciple took her into his home.</w:t>
      </w:r>
    </w:p>
    <w:p w:rsidR="005B313C" w:rsidRDefault="00524521">
      <w:pPr>
        <w:rPr>
          <w:rFonts w:asciiTheme="majorBidi" w:hAnsiTheme="majorBidi" w:cstheme="majorBidi" w:hint="eastAsia"/>
        </w:rPr>
      </w:pPr>
      <w:r>
        <w:rPr>
          <w:rFonts w:asciiTheme="majorBidi" w:hAnsiTheme="majorBidi" w:cstheme="majorBidi" w:hint="eastAsia"/>
        </w:rPr>
        <w:t xml:space="preserve">                                        </w:t>
      </w:r>
    </w:p>
    <w:p w:rsidR="00524521" w:rsidRDefault="00524521">
      <w:pPr>
        <w:rPr>
          <w:rFonts w:asciiTheme="majorBidi" w:hAnsiTheme="majorBidi" w:cstheme="majorBidi" w:hint="eastAsia"/>
        </w:rPr>
      </w:pPr>
      <w:r>
        <w:rPr>
          <w:noProof/>
        </w:rPr>
        <w:drawing>
          <wp:inline distT="0" distB="0" distL="0" distR="0">
            <wp:extent cx="2314575" cy="2880360"/>
            <wp:effectExtent l="19050" t="0" r="9525" b="0"/>
            <wp:docPr id="1" name="그림 1" descr="http://upload.wikimedia.org/wikipedia/commons/thumb/3/3d/Mothers_Day_card.png/225px-Mothers_Day_c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3/3d/Mothers_Day_card.png/225px-Mothers_Day_car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88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 w:hint="eastAsia"/>
        </w:rPr>
        <w:t xml:space="preserve">  </w:t>
      </w:r>
      <w:r>
        <w:rPr>
          <w:rFonts w:ascii="Arial" w:hAnsi="Arial" w:cs="Arial"/>
          <w:noProof/>
          <w:color w:val="1111CC"/>
          <w:szCs w:val="20"/>
        </w:rPr>
        <w:drawing>
          <wp:inline distT="0" distB="0" distL="0" distR="0">
            <wp:extent cx="2809875" cy="2583793"/>
            <wp:effectExtent l="19050" t="0" r="9525" b="0"/>
            <wp:docPr id="4" name="그림 4" descr="전체 크기 이미지 보기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전체 크기 이미지 보기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583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521" w:rsidRDefault="00524521">
      <w:pPr>
        <w:rPr>
          <w:rFonts w:asciiTheme="majorBidi" w:hAnsiTheme="majorBidi" w:cstheme="majorBidi" w:hint="eastAsia"/>
        </w:rPr>
      </w:pPr>
    </w:p>
    <w:p w:rsidR="00524521" w:rsidRDefault="00524521">
      <w:pPr>
        <w:rPr>
          <w:rFonts w:asciiTheme="majorBidi" w:hAnsiTheme="majorBidi" w:cstheme="majorBidi" w:hint="eastAsia"/>
        </w:rPr>
      </w:pPr>
    </w:p>
    <w:p w:rsidR="00524521" w:rsidRPr="00524521" w:rsidRDefault="00524521">
      <w:pPr>
        <w:rPr>
          <w:rFonts w:asciiTheme="majorBidi" w:hAnsiTheme="majorBidi" w:cstheme="majorBidi" w:hint="eastAsia"/>
          <w:sz w:val="28"/>
          <w:szCs w:val="28"/>
        </w:rPr>
      </w:pPr>
    </w:p>
    <w:p w:rsidR="00524521" w:rsidRDefault="00524521" w:rsidP="00524521">
      <w:pPr>
        <w:pStyle w:val="a6"/>
        <w:numPr>
          <w:ilvl w:val="0"/>
          <w:numId w:val="1"/>
        </w:numPr>
        <w:ind w:leftChars="0"/>
        <w:rPr>
          <w:rFonts w:asciiTheme="majorBidi" w:hAnsiTheme="majorBidi" w:cstheme="majorBidi" w:hint="eastAsia"/>
          <w:sz w:val="28"/>
          <w:szCs w:val="28"/>
        </w:rPr>
      </w:pPr>
      <w:proofErr w:type="gramStart"/>
      <w:r w:rsidRPr="00524521">
        <w:rPr>
          <w:rFonts w:asciiTheme="majorBidi" w:hAnsiTheme="majorBidi" w:cstheme="majorBidi" w:hint="eastAsia"/>
          <w:sz w:val="28"/>
          <w:szCs w:val="28"/>
        </w:rPr>
        <w:t>What  images</w:t>
      </w:r>
      <w:proofErr w:type="gramEnd"/>
      <w:r w:rsidRPr="00524521">
        <w:rPr>
          <w:rFonts w:asciiTheme="majorBidi" w:hAnsiTheme="majorBidi" w:cstheme="majorBidi" w:hint="eastAsia"/>
          <w:sz w:val="28"/>
          <w:szCs w:val="28"/>
        </w:rPr>
        <w:t xml:space="preserve"> spring to your mind when you hear the word </w:t>
      </w:r>
      <w:r w:rsidRPr="00524521">
        <w:rPr>
          <w:rFonts w:asciiTheme="majorBidi" w:hAnsiTheme="majorBidi" w:cstheme="majorBidi"/>
          <w:sz w:val="28"/>
          <w:szCs w:val="28"/>
        </w:rPr>
        <w:t>‘</w:t>
      </w:r>
      <w:r w:rsidRPr="00524521">
        <w:rPr>
          <w:rFonts w:asciiTheme="majorBidi" w:hAnsiTheme="majorBidi" w:cstheme="majorBidi" w:hint="eastAsia"/>
          <w:sz w:val="28"/>
          <w:szCs w:val="28"/>
        </w:rPr>
        <w:t>mother</w:t>
      </w:r>
      <w:r w:rsidRPr="00524521">
        <w:rPr>
          <w:rFonts w:asciiTheme="majorBidi" w:hAnsiTheme="majorBidi" w:cstheme="majorBidi"/>
          <w:sz w:val="28"/>
          <w:szCs w:val="28"/>
        </w:rPr>
        <w:t>’</w:t>
      </w:r>
      <w:r w:rsidRPr="00524521">
        <w:rPr>
          <w:rFonts w:asciiTheme="majorBidi" w:hAnsiTheme="majorBidi" w:cstheme="majorBidi" w:hint="eastAsia"/>
          <w:sz w:val="28"/>
          <w:szCs w:val="28"/>
        </w:rPr>
        <w:t>?</w:t>
      </w:r>
    </w:p>
    <w:p w:rsidR="00524521" w:rsidRPr="00524521" w:rsidRDefault="00524521" w:rsidP="00524521">
      <w:pPr>
        <w:rPr>
          <w:rFonts w:asciiTheme="majorBidi" w:hAnsiTheme="majorBidi" w:cstheme="majorBidi" w:hint="eastAsia"/>
          <w:sz w:val="28"/>
          <w:szCs w:val="28"/>
        </w:rPr>
      </w:pPr>
    </w:p>
    <w:p w:rsidR="00524521" w:rsidRPr="00524521" w:rsidRDefault="00524521" w:rsidP="00524521">
      <w:pPr>
        <w:rPr>
          <w:rFonts w:asciiTheme="majorBidi" w:hAnsiTheme="majorBidi" w:cstheme="majorBidi" w:hint="eastAsia"/>
          <w:sz w:val="28"/>
          <w:szCs w:val="28"/>
        </w:rPr>
      </w:pPr>
    </w:p>
    <w:p w:rsidR="00524521" w:rsidRDefault="00524521" w:rsidP="00524521">
      <w:pPr>
        <w:pStyle w:val="a6"/>
        <w:numPr>
          <w:ilvl w:val="0"/>
          <w:numId w:val="1"/>
        </w:numPr>
        <w:ind w:leftChars="0"/>
        <w:rPr>
          <w:rFonts w:asciiTheme="majorBidi" w:hAnsiTheme="majorBidi" w:cstheme="majorBidi" w:hint="eastAsia"/>
          <w:sz w:val="28"/>
          <w:szCs w:val="28"/>
        </w:rPr>
      </w:pPr>
      <w:r w:rsidRPr="00524521">
        <w:rPr>
          <w:rFonts w:asciiTheme="majorBidi" w:hAnsiTheme="majorBidi" w:cstheme="majorBidi" w:hint="eastAsia"/>
          <w:sz w:val="28"/>
          <w:szCs w:val="28"/>
        </w:rPr>
        <w:t>Can you describe you r mother in one word?  Why that word?</w:t>
      </w:r>
    </w:p>
    <w:p w:rsidR="00524521" w:rsidRPr="00524521" w:rsidRDefault="00524521" w:rsidP="00524521">
      <w:pPr>
        <w:rPr>
          <w:rFonts w:asciiTheme="majorBidi" w:hAnsiTheme="majorBidi" w:cstheme="majorBidi" w:hint="eastAsia"/>
          <w:sz w:val="28"/>
          <w:szCs w:val="28"/>
        </w:rPr>
      </w:pPr>
    </w:p>
    <w:p w:rsidR="00524521" w:rsidRPr="00524521" w:rsidRDefault="00524521" w:rsidP="00524521">
      <w:pPr>
        <w:pStyle w:val="a6"/>
        <w:rPr>
          <w:rFonts w:asciiTheme="majorBidi" w:hAnsiTheme="majorBidi" w:cstheme="majorBidi" w:hint="eastAsia"/>
          <w:sz w:val="28"/>
          <w:szCs w:val="28"/>
        </w:rPr>
      </w:pPr>
    </w:p>
    <w:p w:rsidR="00524521" w:rsidRPr="00524521" w:rsidRDefault="00524521" w:rsidP="00524521">
      <w:pPr>
        <w:pStyle w:val="a6"/>
        <w:numPr>
          <w:ilvl w:val="0"/>
          <w:numId w:val="1"/>
        </w:numPr>
        <w:ind w:leftChars="0"/>
        <w:rPr>
          <w:rFonts w:asciiTheme="majorBidi" w:hAnsiTheme="majorBidi" w:cstheme="majorBidi" w:hint="eastAsia"/>
          <w:sz w:val="28"/>
          <w:szCs w:val="28"/>
        </w:rPr>
      </w:pPr>
      <w:r w:rsidRPr="00524521">
        <w:rPr>
          <w:rFonts w:asciiTheme="majorBidi" w:hAnsiTheme="majorBidi" w:cstheme="majorBidi" w:hint="eastAsia"/>
          <w:sz w:val="28"/>
          <w:szCs w:val="28"/>
        </w:rPr>
        <w:t>What</w:t>
      </w:r>
      <w:r w:rsidRPr="00524521">
        <w:rPr>
          <w:rFonts w:asciiTheme="majorBidi" w:hAnsiTheme="majorBidi" w:cstheme="majorBidi"/>
          <w:sz w:val="28"/>
          <w:szCs w:val="28"/>
        </w:rPr>
        <w:t>’</w:t>
      </w:r>
      <w:r w:rsidRPr="00524521">
        <w:rPr>
          <w:rFonts w:asciiTheme="majorBidi" w:hAnsiTheme="majorBidi" w:cstheme="majorBidi" w:hint="eastAsia"/>
          <w:sz w:val="28"/>
          <w:szCs w:val="28"/>
        </w:rPr>
        <w:t>s the best piece of advice that your mother has given you?</w:t>
      </w:r>
    </w:p>
    <w:sectPr w:rsidR="00524521" w:rsidRPr="00524521" w:rsidSect="005B313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8400B"/>
    <w:multiLevelType w:val="hybridMultilevel"/>
    <w:tmpl w:val="558066E2"/>
    <w:lvl w:ilvl="0" w:tplc="DAFCADDC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524521"/>
    <w:rsid w:val="00524521"/>
    <w:rsid w:val="005B3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13C"/>
    <w:pPr>
      <w:widowControl w:val="0"/>
      <w:wordWrap w:val="0"/>
      <w:autoSpaceDE w:val="0"/>
      <w:autoSpaceDN w:val="0"/>
      <w:jc w:val="both"/>
    </w:pPr>
  </w:style>
  <w:style w:type="paragraph" w:styleId="3">
    <w:name w:val="heading 3"/>
    <w:basedOn w:val="a"/>
    <w:link w:val="3Char"/>
    <w:uiPriority w:val="9"/>
    <w:qFormat/>
    <w:rsid w:val="00524521"/>
    <w:pPr>
      <w:widowControl/>
      <w:wordWrap/>
      <w:autoSpaceDE/>
      <w:autoSpaceDN/>
      <w:spacing w:before="100" w:beforeAutospacing="1" w:after="100" w:afterAutospacing="1"/>
      <w:jc w:val="left"/>
      <w:outlineLvl w:val="2"/>
    </w:pPr>
    <w:rPr>
      <w:rFonts w:ascii="굴림" w:eastAsia="굴림" w:hAnsi="굴림" w:cs="굴림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제목 3 Char"/>
    <w:basedOn w:val="a0"/>
    <w:link w:val="3"/>
    <w:uiPriority w:val="9"/>
    <w:rsid w:val="00524521"/>
    <w:rPr>
      <w:rFonts w:ascii="굴림" w:eastAsia="굴림" w:hAnsi="굴림" w:cs="굴림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52452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24521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xt-sm">
    <w:name w:val="txt-sm"/>
    <w:basedOn w:val="a"/>
    <w:rsid w:val="00524521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text">
    <w:name w:val="text"/>
    <w:basedOn w:val="a0"/>
    <w:rsid w:val="00524521"/>
  </w:style>
  <w:style w:type="character" w:customStyle="1" w:styleId="woj">
    <w:name w:val="woj"/>
    <w:basedOn w:val="a0"/>
    <w:rsid w:val="00524521"/>
  </w:style>
  <w:style w:type="paragraph" w:styleId="a5">
    <w:name w:val="Balloon Text"/>
    <w:basedOn w:val="a"/>
    <w:link w:val="Char"/>
    <w:uiPriority w:val="99"/>
    <w:semiHidden/>
    <w:unhideWhenUsed/>
    <w:rsid w:val="0052452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52452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524521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0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6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3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23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96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876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006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972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153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060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999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5405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cdn.mdjunction.com/components/com_joomlaboard/uploaded/images/happy_mothers_day-85e2feb88ff0c2a02bc7560ac5c9346b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biblegateway.com/passage/?search=John+19%3A25-27&amp;version=NI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651</Characters>
  <Application>Microsoft Office Word</Application>
  <DocSecurity>0</DocSecurity>
  <Lines>5</Lines>
  <Paragraphs>1</Paragraphs>
  <ScaleCrop>false</ScaleCrop>
  <Company>hufs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2012-05-07T02:22:00Z</cp:lastPrinted>
  <dcterms:created xsi:type="dcterms:W3CDTF">2012-05-07T02:13:00Z</dcterms:created>
  <dcterms:modified xsi:type="dcterms:W3CDTF">2012-05-07T02:22:00Z</dcterms:modified>
</cp:coreProperties>
</file>